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3326" w14:textId="77777777" w:rsidR="00FE76C5" w:rsidRDefault="00FE76C5" w:rsidP="007C00C4">
      <w:pPr>
        <w:spacing w:after="0" w:line="300" w:lineRule="atLeast"/>
        <w:outlineLvl w:val="0"/>
        <w:rPr>
          <w:rFonts w:eastAsia="Times New Roman" w:cs="Segoe UI"/>
          <w:b/>
          <w:bCs/>
          <w:kern w:val="36"/>
          <w:lang w:eastAsia="es-CO"/>
          <w14:ligatures w14:val="none"/>
        </w:rPr>
      </w:pPr>
      <w:r w:rsidRPr="007C00C4">
        <w:rPr>
          <w:rFonts w:eastAsia="Times New Roman" w:cs="Segoe UI"/>
          <w:b/>
          <w:bCs/>
          <w:kern w:val="36"/>
          <w:lang w:eastAsia="es-CO"/>
          <w14:ligatures w14:val="none"/>
        </w:rPr>
        <w:t>AVISO DE PRIVACIDAD</w:t>
      </w:r>
    </w:p>
    <w:p w14:paraId="5CFACFA5" w14:textId="77777777" w:rsidR="007C00C4" w:rsidRPr="007C00C4" w:rsidRDefault="007C00C4" w:rsidP="007C00C4">
      <w:pPr>
        <w:spacing w:after="0" w:line="300" w:lineRule="atLeast"/>
        <w:outlineLvl w:val="0"/>
        <w:rPr>
          <w:rFonts w:eastAsia="Times New Roman" w:cs="Segoe UI"/>
          <w:b/>
          <w:bCs/>
          <w:kern w:val="36"/>
          <w:lang w:eastAsia="es-CO"/>
          <w14:ligatures w14:val="none"/>
        </w:rPr>
      </w:pPr>
    </w:p>
    <w:p w14:paraId="3AC31EDE" w14:textId="02D6B320" w:rsidR="00FE76C5" w:rsidRDefault="00FE76C5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En cumplimiento de la Ley 1581 de 2012 y sus decretos reglamentarios, informamos que </w:t>
      </w:r>
      <w:r w:rsidRPr="007C00C4">
        <w:rPr>
          <w:rFonts w:eastAsia="Times New Roman" w:cs="Segoe UI"/>
          <w:b/>
          <w:bCs/>
          <w:kern w:val="0"/>
          <w:lang w:eastAsia="es-CO"/>
          <w14:ligatures w14:val="none"/>
        </w:rPr>
        <w:t>GEN INMOBILIARIA S.A.S.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, identificada con NIT No. 890.933.089-8, con domicilio en Medellín, es responsable del tratamiento de sus datos personales. </w:t>
      </w:r>
    </w:p>
    <w:p w14:paraId="2BF7AF13" w14:textId="77777777" w:rsidR="007C00C4" w:rsidRPr="007C00C4" w:rsidRDefault="007C00C4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</w:p>
    <w:p w14:paraId="67259023" w14:textId="31F4FCE9" w:rsidR="00FE76C5" w:rsidRPr="007C00C4" w:rsidRDefault="00FE76C5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Los datos personales que usted suministre a través de </w:t>
      </w:r>
      <w:r w:rsidRPr="007C00C4">
        <w:rPr>
          <w:rFonts w:eastAsia="Times New Roman" w:cs="Segoe UI"/>
          <w:b/>
          <w:bCs/>
          <w:kern w:val="0"/>
          <w:lang w:eastAsia="es-CO"/>
          <w14:ligatures w14:val="none"/>
        </w:rPr>
        <w:t>WhatsApp, chats, formularios digitales u otros canales electrónicos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 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en esta página web, </w:t>
      </w:r>
      <w:r w:rsidRPr="007C00C4">
        <w:rPr>
          <w:rFonts w:eastAsia="Times New Roman" w:cs="Segoe UI"/>
          <w:kern w:val="0"/>
          <w:lang w:eastAsia="es-CO"/>
          <w14:ligatures w14:val="none"/>
        </w:rPr>
        <w:t>serán utilizados para las siguientes finalidades:</w:t>
      </w:r>
    </w:p>
    <w:p w14:paraId="27178BB2" w14:textId="4694B6DA" w:rsidR="00FE76C5" w:rsidRPr="007C00C4" w:rsidRDefault="00FE76C5" w:rsidP="007C00C4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Contactarlo para brindar información sobre productos, servicios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 </w:t>
      </w:r>
      <w:r w:rsidRPr="007C00C4">
        <w:rPr>
          <w:rFonts w:eastAsia="Times New Roman" w:cs="Segoe UI"/>
          <w:kern w:val="0"/>
          <w:lang w:eastAsia="es-CO"/>
          <w14:ligatures w14:val="none"/>
        </w:rPr>
        <w:t>y actividades comerciales.</w:t>
      </w:r>
    </w:p>
    <w:p w14:paraId="4D57049A" w14:textId="77777777" w:rsidR="00FE76C5" w:rsidRPr="007C00C4" w:rsidRDefault="00FE76C5" w:rsidP="007C00C4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Gestionar solicitudes, consultas, cotizaciones y requerimientos.</w:t>
      </w:r>
    </w:p>
    <w:p w14:paraId="1E587917" w14:textId="77777777" w:rsidR="00FE76C5" w:rsidRPr="007C00C4" w:rsidRDefault="00FE76C5" w:rsidP="007C00C4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Enviar comunicaciones comerciales, publicitarias y promociones a través de medios digitales (WhatsApp, SMS, correo electrónico, redes sociales, entre otros).</w:t>
      </w:r>
    </w:p>
    <w:p w14:paraId="432A2579" w14:textId="77777777" w:rsidR="00FE76C5" w:rsidRPr="007C00C4" w:rsidRDefault="00FE76C5" w:rsidP="007C00C4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Realizar análisis comerciales, estudios de mercado y encuestas de satisfacción.</w:t>
      </w:r>
    </w:p>
    <w:p w14:paraId="42EC5CB0" w14:textId="77777777" w:rsidR="00FE76C5" w:rsidRDefault="00FE76C5" w:rsidP="007C00C4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Mantener actualizada su información y gestionar la relación comercial o precontractual.</w:t>
      </w:r>
    </w:p>
    <w:p w14:paraId="35594E31" w14:textId="77777777" w:rsidR="007C00C4" w:rsidRPr="007C00C4" w:rsidRDefault="007C00C4" w:rsidP="007C00C4">
      <w:pPr>
        <w:spacing w:after="0" w:line="300" w:lineRule="atLeast"/>
        <w:ind w:left="720"/>
        <w:jc w:val="both"/>
        <w:rPr>
          <w:rFonts w:eastAsia="Times New Roman" w:cs="Segoe UI"/>
          <w:kern w:val="0"/>
          <w:lang w:eastAsia="es-CO"/>
          <w14:ligatures w14:val="none"/>
        </w:rPr>
      </w:pPr>
    </w:p>
    <w:p w14:paraId="00AC9B97" w14:textId="3F18813A" w:rsidR="00FE76C5" w:rsidRDefault="00FE76C5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Estas finalidades están alineadas con la política de la empresa, que contempla el uso de múltiples canales digitales para comunicación comercial con clientes y usuarios</w:t>
      </w:r>
      <w:r w:rsidRPr="007C00C4">
        <w:rPr>
          <w:rFonts w:eastAsia="Times New Roman" w:cs="Segoe UI"/>
          <w:kern w:val="0"/>
          <w:lang w:eastAsia="es-CO"/>
          <w14:ligatures w14:val="none"/>
        </w:rPr>
        <w:t>, la cual se encuentra en geninmobiliaria.com.co</w:t>
      </w:r>
    </w:p>
    <w:p w14:paraId="70B83B50" w14:textId="77777777" w:rsidR="007C00C4" w:rsidRPr="007C00C4" w:rsidRDefault="007C00C4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</w:p>
    <w:p w14:paraId="36EB2E44" w14:textId="0D02EFC0" w:rsidR="00FE76C5" w:rsidRDefault="00FE76C5" w:rsidP="007C00C4">
      <w:pPr>
        <w:spacing w:after="0" w:line="300" w:lineRule="atLeast"/>
        <w:jc w:val="both"/>
        <w:outlineLvl w:val="1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>Como titular de la información, usted tiene derecho a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 acceder, actualizar, rectificar, suprimir, revocar y consultar, así como presentar quejas ante la SIC,</w:t>
      </w:r>
      <w:r w:rsidR="007C00C4" w:rsidRPr="007C00C4">
        <w:rPr>
          <w:rFonts w:eastAsia="Times New Roman" w:cs="Segoe UI"/>
          <w:kern w:val="0"/>
          <w:lang w:eastAsia="es-CO"/>
          <w14:ligatures w14:val="none"/>
        </w:rPr>
        <w:t xml:space="preserve"> 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a través del </w:t>
      </w:r>
      <w:hyperlink r:id="rId5" w:history="1">
        <w:r w:rsidR="007C00C4" w:rsidRPr="007C00C4">
          <w:rPr>
            <w:lang w:eastAsia="es-CO"/>
          </w:rPr>
          <w:t>o.cumplimiento@grupogen.com.co</w:t>
        </w:r>
      </w:hyperlink>
      <w:r w:rsidR="007C00C4" w:rsidRPr="007C00C4">
        <w:rPr>
          <w:rFonts w:eastAsia="Times New Roman" w:cs="Segoe UI"/>
          <w:kern w:val="0"/>
          <w:lang w:eastAsia="es-CO"/>
          <w14:ligatures w14:val="none"/>
        </w:rPr>
        <w:t>.</w:t>
      </w:r>
      <w:r w:rsidR="007C00C4" w:rsidRPr="007C00C4">
        <w:rPr>
          <w:rFonts w:eastAsia="Times New Roman" w:cs="Segoe UI"/>
          <w:b/>
          <w:bCs/>
          <w:kern w:val="0"/>
          <w:lang w:eastAsia="es-CO"/>
          <w14:ligatures w14:val="none"/>
        </w:rPr>
        <w:t xml:space="preserve"> </w:t>
      </w: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Estos derechos podrán ejercerse en cualquier momento conforme a la ley. </w:t>
      </w:r>
    </w:p>
    <w:p w14:paraId="308CAE49" w14:textId="77777777" w:rsidR="007C00C4" w:rsidRPr="007C00C4" w:rsidRDefault="007C00C4" w:rsidP="007C00C4">
      <w:pPr>
        <w:spacing w:after="0" w:line="300" w:lineRule="atLeast"/>
        <w:jc w:val="both"/>
        <w:outlineLvl w:val="1"/>
        <w:rPr>
          <w:rFonts w:eastAsia="Times New Roman" w:cs="Segoe UI"/>
          <w:b/>
          <w:bCs/>
          <w:kern w:val="0"/>
          <w:lang w:eastAsia="es-CO"/>
          <w14:ligatures w14:val="none"/>
        </w:rPr>
      </w:pPr>
    </w:p>
    <w:p w14:paraId="70AD59C0" w14:textId="0EF43193" w:rsidR="00FE76C5" w:rsidRDefault="00FE76C5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El suministro de sus datos a través de canales como WhatsApp o chats constituye una </w:t>
      </w:r>
      <w:r w:rsidRPr="007C00C4">
        <w:rPr>
          <w:rFonts w:eastAsia="Times New Roman" w:cs="Segoe UI"/>
          <w:b/>
          <w:bCs/>
          <w:kern w:val="0"/>
          <w:lang w:eastAsia="es-CO"/>
          <w14:ligatures w14:val="none"/>
        </w:rPr>
        <w:t>conducta inequívoca de autorización</w:t>
      </w:r>
      <w:r w:rsidRPr="007C00C4">
        <w:rPr>
          <w:rFonts w:eastAsia="Times New Roman" w:cs="Segoe UI"/>
          <w:kern w:val="0"/>
          <w:lang w:eastAsia="es-CO"/>
          <w14:ligatures w14:val="none"/>
        </w:rPr>
        <w:t>, libre, previa, expresa e informada para su tratamiento conforme a este aviso de privacidad.</w:t>
      </w:r>
    </w:p>
    <w:p w14:paraId="430DEFFD" w14:textId="77777777" w:rsidR="007C00C4" w:rsidRPr="007C00C4" w:rsidRDefault="007C00C4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</w:p>
    <w:p w14:paraId="46786B01" w14:textId="1684A929" w:rsidR="00FE76C5" w:rsidRPr="007C00C4" w:rsidRDefault="00FE76C5" w:rsidP="007C00C4">
      <w:pPr>
        <w:spacing w:after="0" w:line="300" w:lineRule="atLeast"/>
        <w:jc w:val="both"/>
        <w:rPr>
          <w:rFonts w:eastAsia="Times New Roman" w:cs="Segoe UI"/>
          <w:kern w:val="0"/>
          <w:lang w:eastAsia="es-CO"/>
          <w14:ligatures w14:val="none"/>
        </w:rPr>
      </w:pPr>
      <w:r w:rsidRPr="007C00C4">
        <w:rPr>
          <w:rFonts w:eastAsia="Times New Roman" w:cs="Segoe UI"/>
          <w:kern w:val="0"/>
          <w:lang w:eastAsia="es-CO"/>
          <w14:ligatures w14:val="none"/>
        </w:rPr>
        <w:t xml:space="preserve">La Política de Tratamiento de Datos Personales </w:t>
      </w:r>
      <w:r w:rsidRPr="007C00C4">
        <w:rPr>
          <w:rFonts w:eastAsia="Times New Roman" w:cs="Segoe UI"/>
          <w:kern w:val="0"/>
          <w:lang w:eastAsia="es-CO"/>
          <w14:ligatures w14:val="none"/>
        </w:rPr>
        <w:t>se encuentra publicada en la página web geninmobiliaria.com.co</w:t>
      </w:r>
    </w:p>
    <w:p w14:paraId="030BB953" w14:textId="77777777" w:rsidR="00815171" w:rsidRPr="007C00C4" w:rsidRDefault="00815171" w:rsidP="007C00C4">
      <w:pPr>
        <w:spacing w:after="0"/>
        <w:jc w:val="both"/>
      </w:pPr>
    </w:p>
    <w:sectPr w:rsidR="00815171" w:rsidRPr="007C0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F68"/>
    <w:multiLevelType w:val="multilevel"/>
    <w:tmpl w:val="8ED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033AF"/>
    <w:multiLevelType w:val="multilevel"/>
    <w:tmpl w:val="EFC6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132F2"/>
    <w:multiLevelType w:val="multilevel"/>
    <w:tmpl w:val="7C0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95689"/>
    <w:multiLevelType w:val="multilevel"/>
    <w:tmpl w:val="262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78935">
    <w:abstractNumId w:val="1"/>
  </w:num>
  <w:num w:numId="2" w16cid:durableId="892892617">
    <w:abstractNumId w:val="0"/>
  </w:num>
  <w:num w:numId="3" w16cid:durableId="2098819665">
    <w:abstractNumId w:val="3"/>
  </w:num>
  <w:num w:numId="4" w16cid:durableId="104571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C5"/>
    <w:rsid w:val="00154A3A"/>
    <w:rsid w:val="00195AF5"/>
    <w:rsid w:val="007C00C4"/>
    <w:rsid w:val="00815171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E315"/>
  <w15:chartTrackingRefBased/>
  <w15:docId w15:val="{2C658C62-1345-45F2-B9BE-43A7F126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C4"/>
  </w:style>
  <w:style w:type="paragraph" w:styleId="Ttulo1">
    <w:name w:val="heading 1"/>
    <w:basedOn w:val="Normal"/>
    <w:next w:val="Normal"/>
    <w:link w:val="Ttulo1Car"/>
    <w:uiPriority w:val="9"/>
    <w:qFormat/>
    <w:rsid w:val="00FE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6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6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6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6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6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6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76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6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76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6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6C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C00C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cumplimiento@grupogen.com.c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B56DAA2BEE244591950D7FBABED73D" ma:contentTypeVersion="13" ma:contentTypeDescription="Crear nuevo documento." ma:contentTypeScope="" ma:versionID="69d0a56ce58f4636b969bd3e3768baa9">
  <xsd:schema xmlns:xsd="http://www.w3.org/2001/XMLSchema" xmlns:xs="http://www.w3.org/2001/XMLSchema" xmlns:p="http://schemas.microsoft.com/office/2006/metadata/properties" xmlns:ns2="36574bf7-3a12-4651-a82a-4ecd3605e06c" xmlns:ns3="db7edbde-b5b6-4426-a30d-56e5c556e522" targetNamespace="http://schemas.microsoft.com/office/2006/metadata/properties" ma:root="true" ma:fieldsID="067aaebd3af2d42ebeddade58466f2e8" ns2:_="" ns3:_="">
    <xsd:import namespace="36574bf7-3a12-4651-a82a-4ecd3605e06c"/>
    <xsd:import namespace="db7edbde-b5b6-4426-a30d-56e5c556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74bf7-3a12-4651-a82a-4ecd3605e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fbdd932-378b-4eb3-91ad-dcaf2e4f8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edbde-b5b6-4426-a30d-56e5c556e5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3ffba6-aeef-429b-95ef-3c2461c44e53}" ma:internalName="TaxCatchAll" ma:showField="CatchAllData" ma:web="db7edbde-b5b6-4426-a30d-56e5c556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edbde-b5b6-4426-a30d-56e5c556e522" xsi:nil="true"/>
    <lcf76f155ced4ddcb4097134ff3c332f xmlns="36574bf7-3a12-4651-a82a-4ecd3605e0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A0F93D-BD18-41CA-92E2-B3D02AADD031}"/>
</file>

<file path=customXml/itemProps2.xml><?xml version="1.0" encoding="utf-8"?>
<ds:datastoreItem xmlns:ds="http://schemas.openxmlformats.org/officeDocument/2006/customXml" ds:itemID="{4B49707C-C4E4-4C15-BE23-8727ACB1134D}"/>
</file>

<file path=customXml/itemProps3.xml><?xml version="1.0" encoding="utf-8"?>
<ds:datastoreItem xmlns:ds="http://schemas.openxmlformats.org/officeDocument/2006/customXml" ds:itemID="{B7202435-23E2-4287-B0EB-157C380AC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1534</Characters>
  <Application>Microsoft Office Word</Application>
  <DocSecurity>0</DocSecurity>
  <Lines>90</Lines>
  <Paragraphs>26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Ricardo Penagos</dc:creator>
  <cp:keywords/>
  <dc:description/>
  <cp:lastModifiedBy>Omar Ricardo Penagos</cp:lastModifiedBy>
  <cp:revision>1</cp:revision>
  <dcterms:created xsi:type="dcterms:W3CDTF">2026-06-30T19:15:00Z</dcterms:created>
  <dcterms:modified xsi:type="dcterms:W3CDTF">2026-06-30T19:29:00Z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0x010100E8B56DAA2BEE244591950D7FBABED73D</vt:lpwstr>
  </property>
</Properties>
</file>